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7DB" w:rsidRPr="00BF2E03" w:rsidRDefault="00C4564C" w:rsidP="00BF2E03">
      <w:pPr>
        <w:spacing w:after="120" w:line="36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BF2E03">
        <w:rPr>
          <w:rFonts w:ascii="Times New Roman" w:eastAsia="Times New Roman" w:hAnsi="Times New Roman" w:cs="Times New Roman"/>
          <w:b/>
          <w:sz w:val="32"/>
          <w:szCs w:val="24"/>
        </w:rPr>
        <w:t xml:space="preserve">JALGRATTURI KOOLITUSE TÖÖPLAAN </w:t>
      </w:r>
    </w:p>
    <w:p w:rsidR="003457DB" w:rsidRDefault="00C4564C" w:rsidP="00BF2E03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Kool: JUURU EDUARD</w:t>
      </w:r>
      <w:r w:rsidR="00B307EC">
        <w:rPr>
          <w:rFonts w:ascii="Times New Roman" w:eastAsia="Times New Roman" w:hAnsi="Times New Roman" w:cs="Times New Roman"/>
          <w:sz w:val="24"/>
          <w:szCs w:val="24"/>
        </w:rPr>
        <w:t xml:space="preserve"> VILDE KOOL</w:t>
      </w:r>
      <w:r w:rsidR="00B307EC">
        <w:rPr>
          <w:rFonts w:ascii="Times New Roman" w:eastAsia="Times New Roman" w:hAnsi="Times New Roman" w:cs="Times New Roman"/>
          <w:sz w:val="24"/>
          <w:szCs w:val="24"/>
        </w:rPr>
        <w:br/>
        <w:t>Õppeaasta: 2025-2026</w:t>
      </w:r>
    </w:p>
    <w:p w:rsidR="00BF2E03" w:rsidRDefault="00BF2E03" w:rsidP="00BF2E03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Koolitaja: õpetaja Aili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Parek</w:t>
      </w:r>
      <w:proofErr w:type="spellEnd"/>
    </w:p>
    <w:p w:rsidR="00705880" w:rsidRDefault="00B307EC" w:rsidP="00BF2E03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Õpilased: 4. klass, osalejaid 4</w:t>
      </w:r>
      <w:r w:rsidR="00B510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05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4A92" w:rsidRDefault="00BF2E03" w:rsidP="00BF2E03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Tundide arv: maksimaalne võimalus tundideks on 35. </w:t>
      </w:r>
      <w:r w:rsidR="00705880">
        <w:rPr>
          <w:rFonts w:ascii="Times New Roman" w:eastAsia="Times New Roman" w:hAnsi="Times New Roman" w:cs="Times New Roman"/>
          <w:sz w:val="24"/>
          <w:szCs w:val="24"/>
        </w:rPr>
        <w:t xml:space="preserve">Alustatud septembris. </w:t>
      </w:r>
    </w:p>
    <w:tbl>
      <w:tblPr>
        <w:tblStyle w:val="a"/>
        <w:tblW w:w="14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042"/>
        <w:gridCol w:w="4746"/>
        <w:gridCol w:w="3969"/>
      </w:tblGrid>
      <w:tr w:rsidR="00C14A92" w:rsidTr="00BF2E03">
        <w:tc>
          <w:tcPr>
            <w:tcW w:w="1413" w:type="dxa"/>
          </w:tcPr>
          <w:p w:rsidR="00C14A92" w:rsidRDefault="00C14A92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Tunnid</w:t>
            </w:r>
          </w:p>
        </w:tc>
        <w:tc>
          <w:tcPr>
            <w:tcW w:w="4042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Teema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Tegevused/Märkused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Õpiväljundid</w:t>
            </w:r>
          </w:p>
        </w:tc>
      </w:tr>
      <w:tr w:rsidR="00C14A92" w:rsidTr="00BF2E03">
        <w:tc>
          <w:tcPr>
            <w:tcW w:w="1413" w:type="dxa"/>
          </w:tcPr>
          <w:p w:rsidR="00C14A92" w:rsidRDefault="00C14A92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Sissejuhatav praktiline tund õues (teooriatund)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Võimalikud teemad: paiknemine teedel jalakäija või jalgratturina (kõnnitee, </w:t>
            </w:r>
            <w:proofErr w:type="spellStart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</w:rPr>
              <w:t>kergliiklustee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</w:rPr>
              <w:t>, sõidutee). Ohtlikud kohad kooliümbruses (hekid, suured puud, maastik, ülekäigurada, erinevad teekatted). Tähelepanu vaatlusel ka ilmastikule (sademed, temperatuur jne).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Jalutuskäik/õppekäik kooliümbruses – erinevatel suundadel (õpilaste koduteede algussuunad).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Praktiline ülesanne õpilastele: heki tagant ootamatu välja jooksmine turvalisel alal.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Nägemisväli, reageerimine.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</w:rPr>
              <w:t>Seos ootamatu teeületuse ja mootorsõiduki peatumisteekonna vahel.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tunneb oma kooliümbrust ja mõistab liikluskeskkonnast tulenevaid ohtlikke kohti ja olukordi.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teab, et kiirustamine ja ohutuses veendumata jätmine liikluses võib põhjustada õnnetuse.</w:t>
            </w:r>
          </w:p>
        </w:tc>
      </w:tr>
      <w:tr w:rsidR="00C14A92" w:rsidTr="00BF2E03">
        <w:tc>
          <w:tcPr>
            <w:tcW w:w="1413" w:type="dxa"/>
          </w:tcPr>
          <w:p w:rsidR="00C14A92" w:rsidRDefault="00C14A92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2-3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Liiklusviisakus (sh jalakäija liiklusreeglite kordamine sh enda nähtavaks tegemine) </w:t>
            </w:r>
          </w:p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Mõisted. Sõidutee ületamine.</w:t>
            </w:r>
          </w:p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Teemad: </w:t>
            </w:r>
          </w:p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o liiklusega seotud mõisted;</w:t>
            </w:r>
          </w:p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o sõidukitega seotud mõisted;</w:t>
            </w:r>
          </w:p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o liikluskorraldusega seotud mõisted;</w:t>
            </w:r>
          </w:p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o taristuga seotud mõisted;</w:t>
            </w:r>
          </w:p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o jalgrattaga liiklemisega soetud mõisted;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sõidutee ületamine.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 tööraamat“ lk 2–3. </w:t>
            </w:r>
            <w:r w:rsidRPr="00433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Mõisted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selgitused märgid ja teekattemärgised.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Jalgratturi tööraamat“ lk 4–5. </w:t>
            </w: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Sõidutee ületamine koos mõistetega.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Mõisted veebilehel:</w:t>
            </w:r>
          </w:p>
          <w:p w:rsidR="00C14A92" w:rsidRDefault="005B2F23" w:rsidP="00BF2E03">
            <w:pPr>
              <w:spacing w:after="120" w:line="360" w:lineRule="auto"/>
            </w:pPr>
            <w:hyperlink r:id="rId5" w:history="1">
              <w:r w:rsidR="00C14A92">
                <w:rPr>
                  <w:rStyle w:val="Hperlink"/>
                </w:rPr>
                <w:t>Põhimõisted | Liikluskasvatus</w:t>
              </w:r>
            </w:hyperlink>
          </w:p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Google </w:t>
            </w:r>
            <w:proofErr w:type="spellStart"/>
            <w:r w:rsidRPr="00433F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streetview</w:t>
            </w:r>
            <w:proofErr w:type="spellEnd"/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erinevad ristmikud ja taristu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mõiste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ülekäigukoht vs ülekäigurada).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Mängud</w:t>
            </w: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Pilgumäng – liikumisega, ainult pilk, koos noolega. </w:t>
            </w:r>
          </w:p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Juhend siin: </w:t>
            </w:r>
          </w:p>
          <w:p w:rsidR="00C14A92" w:rsidRDefault="005B2F23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C14A92" w:rsidRPr="00D61EC1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https://www.liikluskasvatus.ee/et/opetajale/2/mangud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Kordamisküsimused kodus lk 5.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teab ja oskab kasutada liikluse põhimõisteid.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teab, kus ja kuidas on ohutum teed ületada ning mida tuleb jälgida nii jalakäija kui ka jalgratturina (kiirus, enda nähtavaks tegemine).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A92" w:rsidTr="00BF2E03">
        <w:tc>
          <w:tcPr>
            <w:tcW w:w="1413" w:type="dxa"/>
          </w:tcPr>
          <w:p w:rsidR="00C14A92" w:rsidRDefault="00F556C0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Pr="00433FFE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3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Suunamärguanded ja asukoht teel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Sõiduteel sõites asukoht teel. Pimenurgad, küljetuul.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• Suunamärguanded (keskendumine vasakpöördele). Peatumis märguanne.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 tööraamat“ lk 8–10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Vastused küsimuste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le: miks peab näitama suuna- ja p</w:t>
            </w: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eatumismärguandeid.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Miks rattur sõidab paremal pool tee ääres.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</w:t>
            </w: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damisküsimused lk 10.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teab, et sõiduteel peab juht näitama suuna- ja peatumismärguandeid.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Teab, et rattur paikneb alati paremal tee ääres. Õpilane arvestab piki- ja külgvahega.</w:t>
            </w:r>
          </w:p>
        </w:tc>
      </w:tr>
      <w:tr w:rsidR="00C14A92" w:rsidTr="00BF2E03">
        <w:tc>
          <w:tcPr>
            <w:tcW w:w="1413" w:type="dxa"/>
          </w:tcPr>
          <w:p w:rsidR="00C14A92" w:rsidRDefault="00C14A92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556C0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Pr="004D29D9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Vasak- ja tagasipööre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D70">
              <w:rPr>
                <w:rFonts w:ascii="Times New Roman" w:eastAsia="Times New Roman" w:hAnsi="Times New Roman" w:cs="Times New Roman"/>
                <w:sz w:val="24"/>
                <w:szCs w:val="24"/>
              </w:rPr>
              <w:t>Vasakpöörde reegel (otse sõitjale tuleb teed anda)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6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Jalakäijatega arvestamine ja ühissõidukitega arvestamine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A92" w:rsidRPr="00453136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Samaliigiliste teede ristmik (parema käe reegel), ringristmik</w:t>
            </w:r>
          </w:p>
          <w:p w:rsidR="00C14A92" w:rsidRPr="00453136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D70"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tööraamat“ lk 11–12. </w:t>
            </w:r>
            <w:r w:rsidRPr="00AE6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Vasakpöörde keelumärk, tagasipöördekoht.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D70"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tööraamat“ lk 13-14.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D70"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tööraamat“ lk 15-16.</w:t>
            </w:r>
          </w:p>
          <w:p w:rsidR="00C14A92" w:rsidRDefault="005B2F23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C14A92" w:rsidRPr="00C53825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https://create.kahoot.it/details/fea27b98-d1fc-4929-acc3-203b0477c564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Kordmisküsimused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lk. 16-17.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7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Harjutustest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 1</w:t>
            </w:r>
          </w:p>
          <w:p w:rsidR="00C14A92" w:rsidRDefault="005B2F23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C14A92" w:rsidRPr="00C21761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https://www.liikluskasvatus.ee/et/parema-kae-reegel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D70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teab vasak- ja tagasipöörde reegleid ja märke.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Õpilane oskab arvestada teiste jalakäijatega, ühissõidukitega. Teab liikluskorraldust seoses bussidega.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teab parem käe reeglit.</w:t>
            </w:r>
          </w:p>
        </w:tc>
      </w:tr>
      <w:tr w:rsidR="00C14A92" w:rsidTr="00BF2E03">
        <w:tc>
          <w:tcPr>
            <w:tcW w:w="1413" w:type="dxa"/>
          </w:tcPr>
          <w:p w:rsidR="00C14A92" w:rsidRDefault="00F556C0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2F83">
              <w:rPr>
                <w:rFonts w:ascii="Times New Roman" w:eastAsia="Times New Roman" w:hAnsi="Times New Roman" w:cs="Times New Roman"/>
                <w:sz w:val="24"/>
                <w:szCs w:val="24"/>
              </w:rPr>
              <w:t>Kahoot</w:t>
            </w:r>
            <w:proofErr w:type="spellEnd"/>
            <w:r w:rsidRPr="000F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 lk 2–14 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Kordav </w:t>
            </w:r>
            <w:proofErr w:type="spellStart"/>
            <w:r w:rsidRPr="000F2F83">
              <w:rPr>
                <w:rFonts w:ascii="Times New Roman" w:eastAsia="Times New Roman" w:hAnsi="Times New Roman" w:cs="Times New Roman"/>
                <w:sz w:val="24"/>
                <w:szCs w:val="24"/>
              </w:rPr>
              <w:t>Kahoot</w:t>
            </w:r>
            <w:proofErr w:type="spellEnd"/>
            <w:r w:rsidRPr="000F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2F83">
              <w:rPr>
                <w:rFonts w:ascii="Times New Roman" w:eastAsia="Times New Roman" w:hAnsi="Times New Roman" w:cs="Times New Roman"/>
                <w:sz w:val="24"/>
                <w:szCs w:val="24"/>
              </w:rPr>
              <w:t>Kahooti</w:t>
            </w:r>
            <w:proofErr w:type="spellEnd"/>
            <w:r w:rsidRPr="000F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nimetus: Jalgratturi koolitus – mõisted ja reeglid Meeskonnatöö 1</w:t>
            </w:r>
          </w:p>
          <w:p w:rsidR="00C14A92" w:rsidRDefault="005B2F23" w:rsidP="00BF2E03">
            <w:pPr>
              <w:pStyle w:val="Loendilik"/>
              <w:numPr>
                <w:ilvl w:val="0"/>
                <w:numId w:val="3"/>
              </w:num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C14A92" w:rsidRPr="00CE37F7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https://create.kahoot.it/details/2e8c7e43-525f-4118-8f21-67e1347b252f</w:t>
              </w:r>
            </w:hyperlink>
            <w:r w:rsidR="00C14A92" w:rsidRPr="00CE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Pr="00CE37F7" w:rsidRDefault="005B2F23" w:rsidP="00BF2E03">
            <w:pPr>
              <w:pStyle w:val="Loendilik"/>
              <w:numPr>
                <w:ilvl w:val="0"/>
                <w:numId w:val="3"/>
              </w:num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C14A92" w:rsidRPr="00C53825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https://create.kahoot.it/details/c8e8e31c-4a36-4071-bdc0-d08647271321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A92" w:rsidTr="00BF2E03">
        <w:tc>
          <w:tcPr>
            <w:tcW w:w="1413" w:type="dxa"/>
          </w:tcPr>
          <w:p w:rsidR="00C14A92" w:rsidRDefault="00F556C0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Sõidueesõigus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Liiklusmärgid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- eesõigusmärgid,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hoiatusmärgid, keelu- ja mõjualamärgid.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136"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tööraamat“ lk 18-22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7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Harjutustest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 2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Liiklusmärkide komplekt;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Tunne liiklusmärke, kaardimäng liiklusest, liiklusmärkide Alias</w:t>
            </w:r>
          </w:p>
          <w:p w:rsidR="00C14A92" w:rsidRDefault="005B2F23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C14A92" w:rsidRPr="00C53825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https://www.liikluskasvatus.ee/et/lapsele-ja-noorele/3/videod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Kordamisküsimused lk. 22-23</w:t>
            </w:r>
          </w:p>
          <w:p w:rsidR="00C14A92" w:rsidRDefault="005B2F23" w:rsidP="00BF2E03">
            <w:pPr>
              <w:pStyle w:val="Loendilik"/>
              <w:numPr>
                <w:ilvl w:val="0"/>
                <w:numId w:val="4"/>
              </w:num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C14A92" w:rsidRPr="00CE37F7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https://create.kahoot.it/details/e777fed8-6b9b-44ef-86b2-09184b94218a</w:t>
              </w:r>
            </w:hyperlink>
            <w:r w:rsidR="00C14A92" w:rsidRPr="00CE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5B2F23" w:rsidP="00BF2E03">
            <w:pPr>
              <w:pStyle w:val="Loendilik"/>
              <w:numPr>
                <w:ilvl w:val="0"/>
                <w:numId w:val="4"/>
              </w:num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C14A92" w:rsidRPr="00C53825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https://create.kahoot.it/details/20ea3988-ead4-44cb-b475-8ac38ca31b20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Pr="0033697A" w:rsidRDefault="005B2F23" w:rsidP="00BF2E03">
            <w:pPr>
              <w:pStyle w:val="Loendilik"/>
              <w:numPr>
                <w:ilvl w:val="0"/>
                <w:numId w:val="4"/>
              </w:num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C14A92" w:rsidRPr="00C53825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https://create.kahoot.it/details/3b0cdc9e-1734-4194-baea-9f37c3adde0a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teab vasakpöörde reeglit.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 teab ja oskab nimetada eesõigus-, hoiatus-, keelu- ja mõjualamärke. </w:t>
            </w:r>
          </w:p>
        </w:tc>
      </w:tr>
      <w:tr w:rsidR="00C14A92" w:rsidTr="00BF2E03">
        <w:tc>
          <w:tcPr>
            <w:tcW w:w="1413" w:type="dxa"/>
          </w:tcPr>
          <w:p w:rsidR="00C14A92" w:rsidRDefault="00C14A92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56C0">
              <w:rPr>
                <w:rFonts w:ascii="Times New Roman" w:eastAsia="Times New Roman" w:hAnsi="Times New Roman" w:cs="Times New Roman"/>
                <w:sz w:val="24"/>
                <w:szCs w:val="24"/>
              </w:rPr>
              <w:t>0-11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7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Liiklusmärgid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Keelumärgid, hoiatusmärgid, kohustusmärgid, osutusmärgid. 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7F7"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tööraamat“ lk 24-29</w:t>
            </w:r>
          </w:p>
          <w:p w:rsidR="00C14A92" w:rsidRPr="002B3676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36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Harjutustest nr 3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Liiklusmärkide komplekt;, kaardimäng „Roheline tuli“, liiklusmärkide Alias</w:t>
            </w:r>
          </w:p>
          <w:p w:rsidR="00C14A92" w:rsidRPr="00CE37F7" w:rsidRDefault="005B2F23" w:rsidP="00BF2E03">
            <w:pPr>
              <w:pStyle w:val="Loendilik"/>
              <w:numPr>
                <w:ilvl w:val="0"/>
                <w:numId w:val="2"/>
              </w:num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C14A92" w:rsidRPr="00CE37F7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https://create.kahoot.it/details/3517f228-bd75-45cf-bd3d-bc7e8f6f77a5</w:t>
              </w:r>
            </w:hyperlink>
            <w:r w:rsidR="00C14A92" w:rsidRPr="00CE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5B2F23" w:rsidP="00BF2E03">
            <w:pPr>
              <w:pStyle w:val="Loendilik"/>
              <w:numPr>
                <w:ilvl w:val="0"/>
                <w:numId w:val="2"/>
              </w:num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C14A92" w:rsidRPr="00CE37F7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https://create.kahoot.it/details/fbd70c0b-4aec-440f-a72f-375b4705f4b8</w:t>
              </w:r>
            </w:hyperlink>
            <w:r w:rsidR="00C14A92" w:rsidRPr="00CE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5B2F23" w:rsidP="00BF2E03">
            <w:pPr>
              <w:pStyle w:val="Loendilik"/>
              <w:numPr>
                <w:ilvl w:val="0"/>
                <w:numId w:val="2"/>
              </w:num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C14A92" w:rsidRPr="00C53825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https://create.kahoot.it/details/e5e58c3c-8999-4c11-b7b8-3445c8f8320f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teab ja oskab nimetada keelu-, hoiatus-, kohustus- ja osutusmärke.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A92" w:rsidTr="00BF2E03">
        <w:tc>
          <w:tcPr>
            <w:tcW w:w="1413" w:type="dxa"/>
          </w:tcPr>
          <w:p w:rsidR="00C14A92" w:rsidRDefault="00C14A92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56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7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Liiklusmärgid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C14A92" w:rsidRPr="00CE37F7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Lisateatetahvlid, juhatusmärgid, teeninduskohamärgid.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50C"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tööraamat“ lk 30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Kordamisküsimused lk 30-31</w:t>
            </w:r>
          </w:p>
          <w:p w:rsidR="00C14A92" w:rsidRPr="002B3676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36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Harjutustest nr. 4, 5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teab ja oskab nimetada lisateatetahvleid, juhatusmärke ja teeninduskohamärke.</w:t>
            </w:r>
          </w:p>
        </w:tc>
      </w:tr>
      <w:tr w:rsidR="00C14A92" w:rsidTr="00BF2E03">
        <w:tc>
          <w:tcPr>
            <w:tcW w:w="1413" w:type="dxa"/>
          </w:tcPr>
          <w:p w:rsidR="00C14A92" w:rsidRDefault="00C14A92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56C0">
              <w:rPr>
                <w:rFonts w:ascii="Times New Roman" w:eastAsia="Times New Roman" w:hAnsi="Times New Roman" w:cs="Times New Roman"/>
                <w:sz w:val="24"/>
                <w:szCs w:val="24"/>
              </w:rPr>
              <w:t>3-14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4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Foorid, </w:t>
            </w:r>
            <w:proofErr w:type="spellStart"/>
            <w:r w:rsidRPr="00C654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reguleerija</w:t>
            </w:r>
            <w:proofErr w:type="spellEnd"/>
            <w:r w:rsidRPr="00C654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märguanded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Teekattemärgised</w:t>
            </w:r>
          </w:p>
          <w:p w:rsidR="00C14A92" w:rsidRPr="002B405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 w:rsidRPr="002B4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iiklusmärkide kordamine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50C"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tööraamat“ lk 31-33</w:t>
            </w:r>
          </w:p>
          <w:p w:rsidR="00C14A92" w:rsidRPr="002B3676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36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Harjutustest nr 6</w:t>
            </w:r>
          </w:p>
          <w:p w:rsidR="00C14A92" w:rsidRDefault="005B2F23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C14A92" w:rsidRPr="00C21761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https://www.liikluskasvatus.ee/et/foorid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Reguleerijaga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äbimängimine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klassis.</w:t>
            </w:r>
          </w:p>
          <w:p w:rsidR="00C14A92" w:rsidRDefault="005B2F23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C14A92" w:rsidRPr="00C21761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https://www.liikluskasvatus.ee/et/reguleerija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 tööraamat“ lk 33</w:t>
            </w:r>
          </w:p>
          <w:p w:rsidR="00C14A92" w:rsidRDefault="005B2F23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C14A92" w:rsidRPr="00950894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https://www.liikluskasvatus.ee/et/liiklusmargid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47C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eab valgusfoori värvide tähendusi, töötamise ja liiklemise põhimõtteid ning lisafooride tähendusi ja vajadusi.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Õpilane, kes 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reguleerija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miks on vajalik ning teab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reguleerija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märguandeid.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teab ja tunneb teekattemärgiseid.</w:t>
            </w:r>
          </w:p>
        </w:tc>
      </w:tr>
      <w:tr w:rsidR="00C14A92" w:rsidTr="00BF2E03">
        <w:tc>
          <w:tcPr>
            <w:tcW w:w="1413" w:type="dxa"/>
          </w:tcPr>
          <w:p w:rsidR="00C14A92" w:rsidRDefault="00F556C0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Pr="0035770D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Sõit asulas</w:t>
            </w:r>
          </w:p>
          <w:p w:rsidR="00C14A92" w:rsidRPr="0035770D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Sõit asulavälisel teel</w:t>
            </w:r>
          </w:p>
          <w:p w:rsidR="00C14A92" w:rsidRPr="0035770D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 tööraamat“ lk 34</w:t>
            </w:r>
          </w:p>
          <w:p w:rsidR="00C14A92" w:rsidRDefault="005B2F23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C14A92" w:rsidRPr="00950894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https://www.liikluskasvatus.ee/et/lapsele-ja-noorele/3/testid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teab asulas ja asulavälisel teel liiklemise reegleid. </w:t>
            </w:r>
          </w:p>
          <w:p w:rsidR="005B2F23" w:rsidRDefault="005B2F23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A92" w:rsidTr="00BF2E03">
        <w:tc>
          <w:tcPr>
            <w:tcW w:w="1413" w:type="dxa"/>
          </w:tcPr>
          <w:p w:rsidR="00C14A92" w:rsidRDefault="00C14A92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56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Pr="0035770D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Raudtee</w:t>
            </w:r>
          </w:p>
          <w:p w:rsidR="00C14A92" w:rsidRPr="00F556C0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Sõit pimedal ajal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 tööraamat“ lk 35</w:t>
            </w:r>
          </w:p>
          <w:p w:rsidR="00C14A92" w:rsidRDefault="005B2F23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C14A92" w:rsidRPr="00950894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https://www.liikluskasvatus.ee/et/9-soitmine-pimeda-ajal-voi-halva-nahtavuse-tingimustes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tunneb raudteega seonduvaid liiklusmärke.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oskab teha ennast pimedal ajal nähtavaks ning teab ohtusid. </w:t>
            </w:r>
          </w:p>
        </w:tc>
      </w:tr>
      <w:tr w:rsidR="00C14A92" w:rsidTr="00BF2E03">
        <w:tc>
          <w:tcPr>
            <w:tcW w:w="1413" w:type="dxa"/>
          </w:tcPr>
          <w:p w:rsidR="003323FE" w:rsidRDefault="00C14A92" w:rsidP="003323F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56C0">
              <w:rPr>
                <w:rFonts w:ascii="Times New Roman" w:eastAsia="Times New Roman" w:hAnsi="Times New Roman" w:cs="Times New Roman"/>
                <w:sz w:val="24"/>
                <w:szCs w:val="24"/>
              </w:rPr>
              <w:t>7-18</w:t>
            </w:r>
          </w:p>
          <w:p w:rsidR="003323FE" w:rsidRDefault="003323FE" w:rsidP="003323F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Pr="004479F0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Jalgratturile ohtlikud olukorrad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 tööraamat“ lk 35</w:t>
            </w:r>
          </w:p>
          <w:p w:rsidR="00C14A92" w:rsidRPr="00F556C0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556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Harjutustest nr 7</w:t>
            </w:r>
          </w:p>
          <w:p w:rsidR="00C14A92" w:rsidRDefault="005B2F23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C14A92" w:rsidRPr="00950894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https://www.liikluskasvatus.ee/et/10-jalgratturi-ja-pisimopeedijuhi-ohutus-ja-kaitumine-liikluses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5B2F23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C14A92" w:rsidRPr="00950894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https://www.liikluskasvatus.ee/et/ohtlikud-olukorrad-jalgratturile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Pr="00F556C0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556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Harjutustestid nr  8, 9, 10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teab ja tunneb ära ohtlikud olukorrad liikluses ja oskab vastavalt olukorrale liigelda. </w:t>
            </w:r>
          </w:p>
        </w:tc>
      </w:tr>
      <w:tr w:rsidR="00C14A92" w:rsidRPr="005B2F23" w:rsidTr="00BF2E03">
        <w:tc>
          <w:tcPr>
            <w:tcW w:w="1413" w:type="dxa"/>
          </w:tcPr>
          <w:p w:rsidR="00C14A92" w:rsidRPr="005B2F23" w:rsidRDefault="00B307EC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eastAsia="Times New Roman" w:hAnsi="Times New Roman" w:cs="Times New Roman"/>
                <w:sz w:val="24"/>
                <w:szCs w:val="24"/>
              </w:rPr>
              <w:t>19-24</w:t>
            </w:r>
          </w:p>
          <w:p w:rsidR="003323FE" w:rsidRPr="005B2F23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5B2F23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Pr="005B2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Pr="005B2F23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eastAsia="Times New Roman" w:hAnsi="Times New Roman" w:cs="Times New Roman"/>
                <w:sz w:val="24"/>
                <w:szCs w:val="24"/>
              </w:rPr>
              <w:t>Teema- ja harjutustestide lahendamine, küsimused-vastused</w:t>
            </w:r>
          </w:p>
        </w:tc>
        <w:tc>
          <w:tcPr>
            <w:tcW w:w="4746" w:type="dxa"/>
          </w:tcPr>
          <w:p w:rsidR="00C14A92" w:rsidRPr="005B2F23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eastAsia="Times New Roman" w:hAnsi="Times New Roman" w:cs="Times New Roman"/>
                <w:sz w:val="24"/>
                <w:szCs w:val="24"/>
              </w:rPr>
              <w:t>Testide lahendamised (punase nr)</w:t>
            </w:r>
            <w:r w:rsidR="00F556C0" w:rsidRPr="005B2F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14A92" w:rsidRPr="005B2F23" w:rsidRDefault="00F556C0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eastAsia="Times New Roman" w:hAnsi="Times New Roman" w:cs="Times New Roman"/>
                <w:sz w:val="24"/>
                <w:szCs w:val="24"/>
              </w:rPr>
              <w:t>Tunne liiklusmärke, kaardimäng liiklusest, liiklusmärkide Alias.</w:t>
            </w:r>
          </w:p>
        </w:tc>
        <w:tc>
          <w:tcPr>
            <w:tcW w:w="3969" w:type="dxa"/>
          </w:tcPr>
          <w:p w:rsidR="00C14A92" w:rsidRPr="005B2F23" w:rsidRDefault="005B2F23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 xml:space="preserve">Õpilane kasutab õpitud teadmisi </w:t>
            </w:r>
            <w:r w:rsidRPr="005B2F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enesekontrolliks </w:t>
            </w: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ja kinnistab liiklusreegleid ja liiklusk</w:t>
            </w:r>
            <w:bookmarkStart w:id="0" w:name="_GoBack"/>
            <w:bookmarkEnd w:id="0"/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orraldusvahendite tähendusi.</w:t>
            </w:r>
          </w:p>
        </w:tc>
      </w:tr>
    </w:tbl>
    <w:p w:rsidR="008104BD" w:rsidRPr="005B2F23" w:rsidRDefault="008104BD">
      <w:r w:rsidRPr="005B2F23">
        <w:br w:type="page"/>
      </w:r>
    </w:p>
    <w:tbl>
      <w:tblPr>
        <w:tblStyle w:val="a"/>
        <w:tblW w:w="14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042"/>
        <w:gridCol w:w="4746"/>
        <w:gridCol w:w="3969"/>
      </w:tblGrid>
      <w:tr w:rsidR="00C14A92" w:rsidTr="00BF2E03">
        <w:tc>
          <w:tcPr>
            <w:tcW w:w="1413" w:type="dxa"/>
          </w:tcPr>
          <w:p w:rsidR="00C14A92" w:rsidRDefault="00B307EC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  <w:p w:rsidR="00C14A92" w:rsidRDefault="00C14A92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Tund õues</w:t>
            </w:r>
          </w:p>
        </w:tc>
        <w:tc>
          <w:tcPr>
            <w:tcW w:w="4042" w:type="dxa"/>
          </w:tcPr>
          <w:p w:rsidR="00C14A92" w:rsidRPr="004479F0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Korralik jalgratas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Jalgratta tehnilise korrasoleku kontroll</w:t>
            </w:r>
          </w:p>
          <w:p w:rsidR="00C14A92" w:rsidRPr="004479F0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Kiiver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Kiivrite kontroll, reguleerimine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 harjutamine õppeväljakul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 tööraamat“ lk 6 - 7</w:t>
            </w:r>
          </w:p>
          <w:p w:rsidR="00C14A92" w:rsidRDefault="008104BD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>Koonused, kriidid, muud vahendid</w:t>
            </w:r>
          </w:p>
          <w:p w:rsidR="00C14A92" w:rsidRDefault="005B2F23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C14A92" w:rsidRPr="00C21761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https://www.liikluskasvatus.ee/et/lapsele-ja-noorele/1/jalgrattur/kiiver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Minikiivri katse, kiiver, jalgratas (tehniliselt korras), vahendid enda nähtavaks tegemiseks.</w:t>
            </w:r>
          </w:p>
          <w:p w:rsidR="008104BD" w:rsidRDefault="008104BD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4A92" w:rsidRPr="005B2F23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oskab kontrollida jalgratta tehnilist seisukorda ning teha vajadusel muudatusi.</w:t>
            </w:r>
          </w:p>
          <w:p w:rsidR="00C14A92" w:rsidRPr="005B2F23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oskab kontrollida kiivrit, reguleerida endale sobivaks. </w:t>
            </w:r>
          </w:p>
          <w:p w:rsidR="00C14A92" w:rsidRPr="005B2F23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A92" w:rsidTr="00BF2E03">
        <w:tc>
          <w:tcPr>
            <w:tcW w:w="1413" w:type="dxa"/>
          </w:tcPr>
          <w:p w:rsidR="00C14A92" w:rsidRDefault="00B307EC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26-33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  <w:p w:rsidR="00BF2E03" w:rsidRDefault="00BF2E03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Siia jääb ka varuaeg.</w:t>
            </w:r>
          </w:p>
        </w:tc>
        <w:tc>
          <w:tcPr>
            <w:tcW w:w="4042" w:type="dxa"/>
          </w:tcPr>
          <w:p w:rsidR="00F556C0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Sõidu harjutamine </w:t>
            </w:r>
            <w:r w:rsidR="00F556C0" w:rsidRPr="00F55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platsil </w:t>
            </w:r>
          </w:p>
          <w:p w:rsidR="00A03E56" w:rsidRDefault="00A03E56" w:rsidP="00A03E56">
            <w:pPr>
              <w:pStyle w:val="Table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ordame rattakontrolli, pidurdusharjutusi, sõidusuuna hoidmist erinevatel kiirustel, suunamärguannete andmine ja ühe käega sõitmine,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hoidmine platsil, erinevad teekatted (kruus, muru, pinnastee).</w:t>
            </w:r>
          </w:p>
          <w:p w:rsidR="005B2F23" w:rsidRDefault="00A03E56" w:rsidP="00A03E56">
            <w:pPr>
              <w:pStyle w:val="Table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õiduvilumuse harjutamine, jalgrattamängud: „Plaksum</w:t>
            </w:r>
            <w:r w:rsidR="005B2F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äng“, võimalusel „Ajalehepoiss“, „kõige aeglasem“, „Ruudus sõit“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5B2F23" w:rsidRDefault="00A03E56" w:rsidP="005B2F23">
            <w:pPr>
              <w:pStyle w:val="Table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Lisaks õpperada, mis imiteerib reaalset </w:t>
            </w:r>
            <w:r w:rsidR="005B2F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liiklust.</w:t>
            </w:r>
          </w:p>
          <w:p w:rsidR="00A03E56" w:rsidRPr="005B2F23" w:rsidRDefault="005B2F23" w:rsidP="005B2F23">
            <w:pPr>
              <w:pStyle w:val="Table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="00A03E56" w:rsidRPr="005B2F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olme sõidueksami I järgu platsiharjutuse harjutamine</w:t>
            </w:r>
          </w:p>
          <w:p w:rsidR="005B2F23" w:rsidRDefault="005B2F23" w:rsidP="00A03E56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B2F23" w:rsidRDefault="005B2F23" w:rsidP="00A03E56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B2F23" w:rsidRDefault="005B2F23" w:rsidP="00A03E56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03E56" w:rsidRPr="00A03E56" w:rsidRDefault="00F556C0" w:rsidP="00A03E56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Sõidu harjutamine </w:t>
            </w:r>
            <w:r w:rsidR="00C14A92" w:rsidRPr="00F55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liikluses</w:t>
            </w:r>
          </w:p>
          <w:p w:rsidR="00A03E56" w:rsidRPr="00F556C0" w:rsidRDefault="00A03E56" w:rsidP="00A03E56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Grupis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last ja 2 saatjat) sõidu alustamine, liiklemine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õueala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teedel ja kõnni-või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kergliiklusteedel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hoidmine, õigeaegne märguande andmine, paiknemine teel, kiiruse valik jalakäija läheduses, ohutum teeületus, parempöörded, sõidu lõpetamine, parkimine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Ohutusvestid, kaasata lapsevanemaid</w:t>
            </w:r>
            <w:r w:rsidR="00F556C0">
              <w:rPr>
                <w:rFonts w:ascii="Times New Roman" w:eastAsia="Times New Roman" w:hAnsi="Times New Roman" w:cs="Times New Roman"/>
                <w:sz w:val="24"/>
                <w:szCs w:val="24"/>
              </w:rPr>
              <w:t>. Koonused, kriidid, muud vahendid.</w:t>
            </w:r>
          </w:p>
        </w:tc>
        <w:tc>
          <w:tcPr>
            <w:tcW w:w="3969" w:type="dxa"/>
          </w:tcPr>
          <w:p w:rsidR="005B2F23" w:rsidRPr="005B2F23" w:rsidRDefault="005B2F23" w:rsidP="005B2F2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B2F23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Õpilane oskab:</w:t>
            </w:r>
          </w:p>
          <w:p w:rsidR="005B2F23" w:rsidRPr="005B2F23" w:rsidRDefault="005B2F23" w:rsidP="005B2F2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"/>
              <w:ind w:left="423" w:hanging="284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B2F23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sõidukit vilunult valitseda sh ettenägelikult ja täpselt pidurdada ning peatuda;</w:t>
            </w:r>
          </w:p>
          <w:p w:rsidR="005B2F23" w:rsidRPr="005B2F23" w:rsidRDefault="005B2F23" w:rsidP="005B2F2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"/>
              <w:ind w:left="423" w:hanging="284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B2F23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kindlal sõidujoonel püsida;</w:t>
            </w:r>
          </w:p>
          <w:p w:rsidR="005B2F23" w:rsidRPr="005B2F23" w:rsidRDefault="005B2F23" w:rsidP="005B2F2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"/>
              <w:ind w:left="423" w:hanging="284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B2F23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õigesti ja õigeid märguandeid anda;</w:t>
            </w:r>
          </w:p>
          <w:p w:rsidR="005B2F23" w:rsidRPr="005B2F23" w:rsidRDefault="005B2F23" w:rsidP="005B2F2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"/>
              <w:ind w:left="423" w:hanging="284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B2F23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oskab enne vasak- või tagasipööret ilma sõidujoont kaotamata üle õla tagasi vaadata ja manöövri ohutuses veenduda; </w:t>
            </w:r>
          </w:p>
          <w:p w:rsidR="005B2F23" w:rsidRPr="005B2F23" w:rsidRDefault="005B2F23" w:rsidP="005B2F2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"/>
              <w:ind w:left="423" w:hanging="284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B2F23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õigesti teel paiknedes pöördeid sooritada;</w:t>
            </w:r>
          </w:p>
          <w:p w:rsidR="005B2F23" w:rsidRPr="005B2F23" w:rsidRDefault="005B2F23" w:rsidP="005B2F2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"/>
              <w:ind w:left="423" w:hanging="284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B2F23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säilitada tasakaalu erinevatel kiirustel ja teeoludes;</w:t>
            </w:r>
          </w:p>
          <w:p w:rsidR="005B2F23" w:rsidRPr="005B2F23" w:rsidRDefault="005B2F23" w:rsidP="005B2F2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"/>
              <w:ind w:left="423" w:hanging="284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B2F23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teiste õpilastega arvestavalt platsil liigelda;</w:t>
            </w:r>
          </w:p>
          <w:p w:rsidR="00C14A92" w:rsidRPr="005B2F23" w:rsidRDefault="005B2F23" w:rsidP="005B2F23">
            <w:pPr>
              <w:spacing w:after="120"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B2F23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sõidueksami harjutusi veatult sooritada.</w:t>
            </w:r>
          </w:p>
          <w:p w:rsidR="005B2F23" w:rsidRPr="005B2F23" w:rsidRDefault="005B2F23" w:rsidP="005B2F23">
            <w:pPr>
              <w:spacing w:after="120"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  <w:p w:rsidR="005B2F23" w:rsidRPr="005B2F23" w:rsidRDefault="005B2F23" w:rsidP="005B2F2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Õpilane oskab:</w:t>
            </w:r>
          </w:p>
          <w:p w:rsidR="005B2F23" w:rsidRPr="005B2F23" w:rsidRDefault="005B2F23" w:rsidP="005B2F23">
            <w:pPr>
              <w:pStyle w:val="TableParagraph"/>
              <w:numPr>
                <w:ilvl w:val="0"/>
                <w:numId w:val="8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 xml:space="preserve"> hoida tähelepanu liiklusel (kõik suunad); </w:t>
            </w:r>
          </w:p>
          <w:p w:rsidR="005B2F23" w:rsidRPr="005B2F23" w:rsidRDefault="005B2F23" w:rsidP="005B2F23">
            <w:pPr>
              <w:pStyle w:val="TableParagraph"/>
              <w:numPr>
                <w:ilvl w:val="0"/>
                <w:numId w:val="8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teedel õigesti paikneda,</w:t>
            </w:r>
          </w:p>
          <w:p w:rsidR="005B2F23" w:rsidRPr="005B2F23" w:rsidRDefault="005B2F23" w:rsidP="005B2F23">
            <w:pPr>
              <w:pStyle w:val="TableParagraph"/>
              <w:numPr>
                <w:ilvl w:val="0"/>
                <w:numId w:val="8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valida oludele sobiva sõidukiiruse;</w:t>
            </w:r>
          </w:p>
          <w:p w:rsidR="005B2F23" w:rsidRPr="005B2F23" w:rsidRDefault="005B2F23" w:rsidP="005B2F23">
            <w:pPr>
              <w:pStyle w:val="TableParagraph"/>
              <w:numPr>
                <w:ilvl w:val="0"/>
                <w:numId w:val="8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anda õigeid ja õigeaegseid märguandeid;</w:t>
            </w:r>
          </w:p>
          <w:p w:rsidR="005B2F23" w:rsidRPr="005B2F23" w:rsidRDefault="005B2F23" w:rsidP="005B2F23">
            <w:pPr>
              <w:pStyle w:val="TableParagraph"/>
              <w:numPr>
                <w:ilvl w:val="0"/>
                <w:numId w:val="8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 xml:space="preserve">järgida eesõigust ristmikel ja erinevates teeületuskohtades (sh võimalusel </w:t>
            </w:r>
            <w:proofErr w:type="spellStart"/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reguleerija</w:t>
            </w:r>
            <w:proofErr w:type="spellEnd"/>
            <w:r w:rsidRPr="005B2F23">
              <w:rPr>
                <w:rFonts w:ascii="Times New Roman" w:hAnsi="Times New Roman" w:cs="Times New Roman"/>
                <w:sz w:val="24"/>
                <w:szCs w:val="24"/>
              </w:rPr>
              <w:t xml:space="preserve"> ja liikluskorraldusvahendite järgimine);</w:t>
            </w:r>
          </w:p>
          <w:p w:rsidR="005B2F23" w:rsidRPr="005B2F23" w:rsidRDefault="005B2F23" w:rsidP="005B2F23">
            <w:pPr>
              <w:pStyle w:val="TableParagraph"/>
              <w:numPr>
                <w:ilvl w:val="0"/>
                <w:numId w:val="8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arvestada jalakäijatega ja tagada nende ohutus sh hoida ohutu külgvahet;</w:t>
            </w:r>
          </w:p>
          <w:p w:rsidR="005B2F23" w:rsidRPr="005B2F23" w:rsidRDefault="005B2F23" w:rsidP="005B2F23">
            <w:pPr>
              <w:pStyle w:val="TableParagraph"/>
              <w:numPr>
                <w:ilvl w:val="0"/>
                <w:numId w:val="8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sooritada pöördeid ilma vastassuunda kaldumata;</w:t>
            </w:r>
          </w:p>
          <w:p w:rsidR="005B2F23" w:rsidRPr="005B2F23" w:rsidRDefault="005B2F23" w:rsidP="005B2F23">
            <w:pPr>
              <w:pStyle w:val="TableParagraph"/>
              <w:numPr>
                <w:ilvl w:val="0"/>
                <w:numId w:val="8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valida ohutum teekond sh teeületus ja võimalusel vältida vasak- või tagasipööret;</w:t>
            </w:r>
          </w:p>
          <w:p w:rsidR="005B2F23" w:rsidRPr="005B2F23" w:rsidRDefault="005B2F23" w:rsidP="005B2F23">
            <w:pPr>
              <w:pStyle w:val="TableParagraph"/>
              <w:numPr>
                <w:ilvl w:val="0"/>
                <w:numId w:val="8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 xml:space="preserve">liikuda grupis ja hoida ohutut </w:t>
            </w:r>
            <w:proofErr w:type="spellStart"/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pikivahet</w:t>
            </w:r>
            <w:proofErr w:type="spellEnd"/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2F23" w:rsidRPr="005B2F23" w:rsidRDefault="005B2F23" w:rsidP="005B2F23">
            <w:pPr>
              <w:pStyle w:val="Loendilik"/>
              <w:numPr>
                <w:ilvl w:val="0"/>
                <w:numId w:val="8"/>
              </w:num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õigeaegselt enne peatumist aeglustada ning ohutult sõidukit parkida.</w:t>
            </w:r>
          </w:p>
        </w:tc>
      </w:tr>
      <w:tr w:rsidR="00C14A92" w:rsidTr="00BF2E03">
        <w:tc>
          <w:tcPr>
            <w:tcW w:w="1413" w:type="dxa"/>
          </w:tcPr>
          <w:p w:rsidR="00C14A92" w:rsidRDefault="00B307EC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B307EC" w:rsidRDefault="00C14A92" w:rsidP="00B307EC">
            <w:pPr>
              <w:pStyle w:val="Loendilik"/>
              <w:numPr>
                <w:ilvl w:val="0"/>
                <w:numId w:val="5"/>
              </w:num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7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Teooriaeksam</w:t>
            </w:r>
            <w:r w:rsidR="00B307EC" w:rsidRPr="00B307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04BD" w:rsidRDefault="008104BD" w:rsidP="008104BD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104BD" w:rsidRDefault="008104BD" w:rsidP="008104BD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104BD" w:rsidRPr="008104BD" w:rsidRDefault="008104BD" w:rsidP="008104BD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07EC" w:rsidRPr="00B307EC" w:rsidRDefault="00B307EC" w:rsidP="00B307EC">
            <w:pPr>
              <w:pStyle w:val="Loendilik"/>
              <w:numPr>
                <w:ilvl w:val="0"/>
                <w:numId w:val="5"/>
              </w:num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7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Sõidueksam platsil </w:t>
            </w:r>
          </w:p>
          <w:p w:rsidR="00C14A92" w:rsidRPr="00B307EC" w:rsidRDefault="00B307EC" w:rsidP="00B307EC">
            <w:pPr>
              <w:pStyle w:val="Loendilik"/>
              <w:numPr>
                <w:ilvl w:val="0"/>
                <w:numId w:val="5"/>
              </w:num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7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Sõidueksam liikluses või imiteeritud liiklusega väljakul</w:t>
            </w:r>
          </w:p>
        </w:tc>
        <w:tc>
          <w:tcPr>
            <w:tcW w:w="4746" w:type="dxa"/>
          </w:tcPr>
          <w:p w:rsidR="008104BD" w:rsidRDefault="008104BD" w:rsidP="008104BD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Teooriaeksam: </w:t>
            </w:r>
          </w:p>
          <w:p w:rsidR="008104BD" w:rsidRDefault="008104BD" w:rsidP="008104BD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Aeg: kuni 30 min. </w:t>
            </w:r>
          </w:p>
          <w:p w:rsidR="008104BD" w:rsidRDefault="008104BD" w:rsidP="008104BD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 tulemus - 15st küsimusest peab korrektselt vastama vähemalt 13le.</w:t>
            </w:r>
          </w:p>
          <w:p w:rsidR="008104BD" w:rsidRDefault="008104BD" w:rsidP="008104BD">
            <w:pPr>
              <w:pStyle w:val="TableParagraph"/>
              <w:ind w:lef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eooriaeksami t</w:t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estid </w:t>
            </w:r>
            <w:hyperlink r:id="rId26" w:history="1">
              <w:r w:rsidRPr="009E44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Transpordiameti tellimiskeskusest.</w:t>
              </w:r>
            </w:hyperlink>
          </w:p>
          <w:p w:rsidR="008104BD" w:rsidRDefault="008104BD" w:rsidP="008104BD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14A92" w:rsidRDefault="008104BD" w:rsidP="008104BD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</w:p>
        </w:tc>
        <w:tc>
          <w:tcPr>
            <w:tcW w:w="3969" w:type="dxa"/>
          </w:tcPr>
          <w:p w:rsidR="005B2F23" w:rsidRPr="005B2F23" w:rsidRDefault="005B2F23" w:rsidP="005B2F2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F23" w:rsidRPr="005B2F23" w:rsidRDefault="005B2F23" w:rsidP="005B2F23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Õpilane sooritab jalgratturi</w:t>
            </w:r>
            <w:r w:rsidRPr="005B2F2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teooriaeksami positiivsele</w:t>
            </w:r>
            <w:r w:rsidRPr="005B2F2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B2F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tulemusele.</w:t>
            </w:r>
          </w:p>
          <w:p w:rsidR="005B2F23" w:rsidRPr="005B2F23" w:rsidRDefault="005B2F23" w:rsidP="005B2F23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5B2F23" w:rsidRPr="005B2F23" w:rsidRDefault="005B2F23" w:rsidP="005B2F2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 xml:space="preserve">Õpilane sooritab sõidueksami I ja II järgu, talle antakse eksamikomisjoni otsusega jalgratta juhtimisõigus (kui ta on 10.a, vähemalt 9 a 6 k õpilastele antakse </w:t>
            </w:r>
            <w:proofErr w:type="spellStart"/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juhitmisõigus</w:t>
            </w:r>
            <w:proofErr w:type="spellEnd"/>
            <w:r w:rsidRPr="005B2F23">
              <w:rPr>
                <w:rFonts w:ascii="Times New Roman" w:hAnsi="Times New Roman" w:cs="Times New Roman"/>
                <w:sz w:val="24"/>
                <w:szCs w:val="24"/>
              </w:rPr>
              <w:t xml:space="preserve"> ja väljastatakse luba kõige varasemalt 10. sünnipäeval) ning väljastatakse jalgrattajuhiluba.</w:t>
            </w:r>
          </w:p>
          <w:p w:rsidR="00C14A92" w:rsidRPr="005B2F23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A92" w:rsidTr="00BF2E03">
        <w:tc>
          <w:tcPr>
            <w:tcW w:w="1413" w:type="dxa"/>
          </w:tcPr>
          <w:p w:rsidR="00C14A92" w:rsidRDefault="00B307EC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Pr="00F556C0" w:rsidRDefault="00B307EC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Varuaeg järeleksamiks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4A92" w:rsidRPr="005B2F23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57DB" w:rsidRDefault="00C4564C" w:rsidP="00BF2E03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F556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556C0" w:rsidRDefault="00F556C0" w:rsidP="00BF2E03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457DB" w:rsidRDefault="00F556C0" w:rsidP="00BF2E03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457DB" w:rsidSect="00A50AA5">
      <w:pgSz w:w="16838" w:h="11906" w:orient="landscape"/>
      <w:pgMar w:top="1701" w:right="1418" w:bottom="1134" w:left="1418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606"/>
    <w:multiLevelType w:val="hybridMultilevel"/>
    <w:tmpl w:val="C4B4B90A"/>
    <w:lvl w:ilvl="0" w:tplc="042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6C91783"/>
    <w:multiLevelType w:val="hybridMultilevel"/>
    <w:tmpl w:val="4A2ABB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8A1"/>
    <w:multiLevelType w:val="hybridMultilevel"/>
    <w:tmpl w:val="BCB4DA16"/>
    <w:lvl w:ilvl="0" w:tplc="AC1E9AA2">
      <w:start w:val="1"/>
      <w:numFmt w:val="bullet"/>
      <w:lvlText w:val="-"/>
      <w:lvlJc w:val="left"/>
      <w:pPr>
        <w:ind w:left="885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2E924032"/>
    <w:multiLevelType w:val="hybridMultilevel"/>
    <w:tmpl w:val="04800E1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63EE"/>
    <w:multiLevelType w:val="hybridMultilevel"/>
    <w:tmpl w:val="CE2262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52DCB"/>
    <w:multiLevelType w:val="hybridMultilevel"/>
    <w:tmpl w:val="EA1E197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A34DD"/>
    <w:multiLevelType w:val="hybridMultilevel"/>
    <w:tmpl w:val="6D6672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DB"/>
    <w:rsid w:val="000F2F83"/>
    <w:rsid w:val="00191E79"/>
    <w:rsid w:val="002A228F"/>
    <w:rsid w:val="002B3676"/>
    <w:rsid w:val="002B4055"/>
    <w:rsid w:val="003323FE"/>
    <w:rsid w:val="0033697A"/>
    <w:rsid w:val="0034550C"/>
    <w:rsid w:val="003457DB"/>
    <w:rsid w:val="0035770D"/>
    <w:rsid w:val="003E610E"/>
    <w:rsid w:val="00433FFE"/>
    <w:rsid w:val="004479F0"/>
    <w:rsid w:val="00453136"/>
    <w:rsid w:val="004D29D9"/>
    <w:rsid w:val="005B2F23"/>
    <w:rsid w:val="006978A8"/>
    <w:rsid w:val="00705880"/>
    <w:rsid w:val="008104BD"/>
    <w:rsid w:val="00851EE6"/>
    <w:rsid w:val="00A03E56"/>
    <w:rsid w:val="00A50AA5"/>
    <w:rsid w:val="00AE6D70"/>
    <w:rsid w:val="00AE733D"/>
    <w:rsid w:val="00B307EC"/>
    <w:rsid w:val="00B42315"/>
    <w:rsid w:val="00B5108C"/>
    <w:rsid w:val="00BF2E03"/>
    <w:rsid w:val="00C14A92"/>
    <w:rsid w:val="00C4564C"/>
    <w:rsid w:val="00C6547C"/>
    <w:rsid w:val="00CE37F7"/>
    <w:rsid w:val="00F556C0"/>
    <w:rsid w:val="00F92471"/>
    <w:rsid w:val="00F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BAFC"/>
  <w15:docId w15:val="{64D2D11A-449F-4E43-A38F-9AFCA79C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AE733D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433FFE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433FFE"/>
    <w:rPr>
      <w:color w:val="800080" w:themeColor="followedHyperlink"/>
      <w:u w:val="single"/>
    </w:rPr>
  </w:style>
  <w:style w:type="paragraph" w:customStyle="1" w:styleId="TableParagraph">
    <w:name w:val="Table Paragraph"/>
    <w:basedOn w:val="Normaallaad"/>
    <w:uiPriority w:val="1"/>
    <w:qFormat/>
    <w:rsid w:val="008104BD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ikluskasvatus.ee/et/parema-kae-reegel" TargetMode="External"/><Relationship Id="rId13" Type="http://schemas.openxmlformats.org/officeDocument/2006/relationships/hyperlink" Target="https://create.kahoot.it/details/20ea3988-ead4-44cb-b475-8ac38ca31b20" TargetMode="External"/><Relationship Id="rId18" Type="http://schemas.openxmlformats.org/officeDocument/2006/relationships/hyperlink" Target="https://www.liikluskasvatus.ee/et/foorid" TargetMode="External"/><Relationship Id="rId26" Type="http://schemas.openxmlformats.org/officeDocument/2006/relationships/hyperlink" Target="https://www.transpordiamet.ee/soidukid-ja-maanteeliiklus/liiklusohutus/liiklusharidu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iikluskasvatus.ee/et/lapsele-ja-noorele/3/testid" TargetMode="External"/><Relationship Id="rId7" Type="http://schemas.openxmlformats.org/officeDocument/2006/relationships/hyperlink" Target="https://create.kahoot.it/details/fea27b98-d1fc-4929-acc3-203b0477c564" TargetMode="External"/><Relationship Id="rId12" Type="http://schemas.openxmlformats.org/officeDocument/2006/relationships/hyperlink" Target="https://create.kahoot.it/details/e777fed8-6b9b-44ef-86b2-09184b94218a" TargetMode="External"/><Relationship Id="rId17" Type="http://schemas.openxmlformats.org/officeDocument/2006/relationships/hyperlink" Target="https://create.kahoot.it/details/e5e58c3c-8999-4c11-b7b8-3445c8f8320f" TargetMode="External"/><Relationship Id="rId25" Type="http://schemas.openxmlformats.org/officeDocument/2006/relationships/hyperlink" Target="https://www.liikluskasvatus.ee/et/lapsele-ja-noorele/1/jalgrattur/kiiv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eate.kahoot.it/details/fbd70c0b-4aec-440f-a72f-375b4705f4b8" TargetMode="External"/><Relationship Id="rId20" Type="http://schemas.openxmlformats.org/officeDocument/2006/relationships/hyperlink" Target="https://www.liikluskasvatus.ee/et/liiklusmargi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ikluskasvatus.ee/et/opetajale/2/mangud" TargetMode="External"/><Relationship Id="rId11" Type="http://schemas.openxmlformats.org/officeDocument/2006/relationships/hyperlink" Target="https://www.liikluskasvatus.ee/et/lapsele-ja-noorele/3/videod" TargetMode="External"/><Relationship Id="rId24" Type="http://schemas.openxmlformats.org/officeDocument/2006/relationships/hyperlink" Target="https://www.liikluskasvatus.ee/et/ohtlikud-olukorrad-jalgratturile" TargetMode="External"/><Relationship Id="rId5" Type="http://schemas.openxmlformats.org/officeDocument/2006/relationships/hyperlink" Target="https://www.liikluskasvatus.ee/et/lapsele-ja-noorele/1/jalgrattur/liiklusreeglid/pohimoisted" TargetMode="External"/><Relationship Id="rId15" Type="http://schemas.openxmlformats.org/officeDocument/2006/relationships/hyperlink" Target="https://create.kahoot.it/details/3517f228-bd75-45cf-bd3d-bc7e8f6f77a5" TargetMode="External"/><Relationship Id="rId23" Type="http://schemas.openxmlformats.org/officeDocument/2006/relationships/hyperlink" Target="https://www.liikluskasvatus.ee/et/10-jalgratturi-ja-pisimopeedijuhi-ohutus-ja-kaitumine-liikluse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reate.kahoot.it/details/c8e8e31c-4a36-4071-bdc0-d08647271321" TargetMode="External"/><Relationship Id="rId19" Type="http://schemas.openxmlformats.org/officeDocument/2006/relationships/hyperlink" Target="https://www.liikluskasvatus.ee/et/reguleeri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e.kahoot.it/details/2e8c7e43-525f-4118-8f21-67e1347b252f" TargetMode="External"/><Relationship Id="rId14" Type="http://schemas.openxmlformats.org/officeDocument/2006/relationships/hyperlink" Target="https://create.kahoot.it/details/3b0cdc9e-1734-4194-baea-9f37c3adde0a" TargetMode="External"/><Relationship Id="rId22" Type="http://schemas.openxmlformats.org/officeDocument/2006/relationships/hyperlink" Target="https://www.liikluskasvatus.ee/et/9-soitmine-pimeda-ajal-voi-halva-nahtavuse-tingimuste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1721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Õpetaja</dc:creator>
  <cp:lastModifiedBy>ailiparek@gmail.com</cp:lastModifiedBy>
  <cp:revision>5</cp:revision>
  <dcterms:created xsi:type="dcterms:W3CDTF">2026-04-28T09:16:00Z</dcterms:created>
  <dcterms:modified xsi:type="dcterms:W3CDTF">2026-04-28T11:25:00Z</dcterms:modified>
</cp:coreProperties>
</file>